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Есіктен кірді еңкейіп, Төрге шығады қампайып. (Аяз)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Есіктен кірді еңкейіп, Төрге шығады қампайып.</w:t>
      </w:r>
      <w:r>
        <w:br/>
        <w:t xml:space="preserve">(Аяз)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51. folkenu.kz Corpus. Accessed 2026-10-20.</w:t>
      </w:r>
    </w:p>
  </w:body>
</w:document>
</file>