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Асты тас, үсті тас, Шағып жесең, піскен ас. (Жаңғақ)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Асты тас, үсті тас, Шағып жесең, піскен ас.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