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Баспадым жардың шетін құлай ма деп, Ішпедім арық суын лай ма деп. Жаманмен дос болуға жасқанамын, Күн туса, ердің құнын сұрай ма деп.</w:t>
      </w:r>
    </w:p>
    <w:p>
      <w:pPr>
        <w:spacing w:before="240" w:after="120"/>
      </w:pPr>
      <w:r>
        <w:rPr>
          <w:b/>
          <w:sz w:val="28"/>
        </w:rPr>
        <w:t xml:space="preserve">Kazakh</w:t>
      </w:r>
    </w:p>
    <w:p>
      <w:r>
        <w:rPr>
          <w:b/>
        </w:rPr>
        <w:t xml:space="preserve">Қара өлең үлгілері</w:t>
      </w:r>
    </w:p>
    <w:p>
      <w:r>
        <w:t xml:space="preserve">Баспадым жардың шетін құлай ма деп,</w:t>
      </w:r>
      <w:r>
        <w:br/>
        <w:t xml:space="preserve">Ішпедім арық суын лай ма деп.</w:t>
      </w:r>
      <w:r>
        <w:br/>
        <w:t xml:space="preserve">Жаманмен дос болуға жасқанамын,</w:t>
      </w:r>
      <w:r>
        <w:br/>
        <w:t xml:space="preserve">Күн туса, ердің құнын сұрай ма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29-30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29-30. folkenu.kz Corpus. Accessed 2026-09-05.</w:t>
      </w:r>
    </w:p>
  </w:body>
</w:document>
</file>