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Үйір болдық жел сөзге жасымыздан, Жақсы болсақ, кім кетер қасымыздан. Құмға айдаған жылқының мұнарындай, Өмір өтіп барады басымыздан.</w:t>
      </w:r>
    </w:p>
    <w:p>
      <w:pPr>
        <w:spacing w:before="240" w:after="120"/>
      </w:pPr>
      <w:r>
        <w:rPr>
          <w:b/>
          <w:sz w:val="28"/>
        </w:rPr>
        <w:t xml:space="preserve">Kazakh</w:t>
      </w:r>
    </w:p>
    <w:p>
      <w:r>
        <w:rPr>
          <w:b/>
        </w:rPr>
        <w:t xml:space="preserve">Қара өлең үлгілері</w:t>
      </w:r>
    </w:p>
    <w:p>
      <w:r>
        <w:t xml:space="preserve">Үйір болдық жел сөзге жасымыздан,</w:t>
      </w:r>
      <w:r>
        <w:br/>
        <w:t xml:space="preserve">Жақсы болсақ, кім кетер қасымыздан.</w:t>
      </w:r>
      <w:r>
        <w:br/>
        <w:t xml:space="preserve">Құмға айдаған жылқының мұнарындай,</w:t>
      </w:r>
      <w:r>
        <w:br/>
        <w:t xml:space="preserve">Өмір өтіп барады басымыздан.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43. folkenu.kz Corpus. Accessed 2026-09-05.</w:t>
      </w:r>
    </w:p>
  </w:body>
</w:document>
</file>