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Би болмас белін жалпақ буғанменен, Ағармас қас қараны жуғанменен. Білгенге ақыл басқа, ажар басқа, Не пайда өте әдемі туғанменен.</w:t>
      </w:r>
    </w:p>
    <w:p>
      <w:pPr>
        <w:spacing w:before="240" w:after="120"/>
      </w:pPr>
      <w:r>
        <w:rPr>
          <w:b/>
          <w:sz w:val="28"/>
        </w:rPr>
        <w:t xml:space="preserve">Kazakh</w:t>
      </w:r>
    </w:p>
    <w:p>
      <w:r>
        <w:rPr>
          <w:b/>
        </w:rPr>
        <w:t xml:space="preserve">Қара өлең үлгілері</w:t>
      </w:r>
    </w:p>
    <w:p>
      <w:r>
        <w:t xml:space="preserve">Би болмас белін жалпақ буғанменен,</w:t>
      </w:r>
      <w:r>
        <w:br/>
        <w:t xml:space="preserve">Ағармас қас қараны жуғанменен.</w:t>
      </w:r>
      <w:r>
        <w:br/>
        <w:t xml:space="preserve">Білгенге ақыл басқа, ажар басқа,</w:t>
      </w:r>
      <w:r>
        <w:br/>
        <w:t xml:space="preserve">Не пайда өте әдемі туғанменен.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45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45. folkenu.kz Corpus. Accessed 2026-09-05.</w:t>
      </w:r>
    </w:p>
  </w:body>
</w:document>
</file>