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Қиын екен жігітке жұртқа жақпақ, Жақсы, жаман көңілін бірдей таппақ. Қара қылды қақ жарып жүрсең-дағы, Біреу даттап кетеді, біреу мақтап.</w:t>
      </w:r>
    </w:p>
    <w:p>
      <w:pPr>
        <w:spacing w:before="240" w:after="120"/>
      </w:pPr>
      <w:r>
        <w:rPr>
          <w:b/>
          <w:sz w:val="28"/>
        </w:rPr>
        <w:t xml:space="preserve">Kazakh</w:t>
      </w:r>
    </w:p>
    <w:p>
      <w:r>
        <w:rPr>
          <w:b/>
        </w:rPr>
        <w:t xml:space="preserve">Қара өлең үлгілері</w:t>
      </w:r>
    </w:p>
    <w:p>
      <w:r>
        <w:t xml:space="preserve">Қиын екен жігітке жұртқа жақпақ,</w:t>
      </w:r>
      <w:r>
        <w:br/>
        <w:t xml:space="preserve">Жақсы, жаман көңілін бірдей таппақ.</w:t>
      </w:r>
      <w:r>
        <w:br/>
        <w:t xml:space="preserve">Қара қылды қақ жарып жүрсең-дағы,</w:t>
      </w:r>
      <w:r>
        <w:br/>
        <w:t xml:space="preserve">Біреу даттап кетеді, біреу мақтап.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48. folkenu.kz Corpus. Accessed 2026-09-05.</w:t>
      </w:r>
    </w:p>
  </w:body>
</w:document>
</file>