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кер кекілмен, Аймалап ауық-ауық жел бетімнен. Шырқатып жол-жөнекей ән салғанда, Шаттанып қыздың жаны тербетілген.</w:t>
      </w:r>
    </w:p>
    <w:p>
      <w:pPr>
        <w:spacing w:before="240" w:after="120"/>
      </w:pPr>
      <w:r>
        <w:rPr>
          <w:b/>
          <w:sz w:val="28"/>
        </w:rPr>
        <w:t xml:space="preserve">Kazakh</w:t>
      </w:r>
    </w:p>
    <w:p>
      <w:r>
        <w:rPr>
          <w:b/>
        </w:rPr>
        <w:t xml:space="preserve">Қара өлең үлгілері</w:t>
      </w:r>
    </w:p>
    <w:p>
      <w:r>
        <w:t xml:space="preserve">Көшкенде жылқы айдаймын кер кекілмен,</w:t>
      </w:r>
      <w:r>
        <w:br/>
        <w:t xml:space="preserve">Аймалап ауық-ауық жел бетімнен.</w:t>
      </w:r>
      <w:r>
        <w:br/>
        <w:t xml:space="preserve">Шырқатып жол-жөнекей ән салғанда,</w:t>
      </w:r>
      <w:r>
        <w:br/>
        <w:t xml:space="preserve">Шаттанып қыздың жаны тербетілген.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54. folkenu.kz Corpus. Accessed 2026-09-05.</w:t>
      </w:r>
    </w:p>
  </w:body>
</w:document>
</file>