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басынан аса алмадым, Жапырағын жайқалтып баса алмадым. Жапырағын жайқалтып басар едім, Атыңды атап өлеңге қоса алмадым.</w:t>
      </w:r>
    </w:p>
    <w:p>
      <w:pPr>
        <w:spacing w:before="240" w:after="120"/>
      </w:pPr>
      <w:r>
        <w:rPr>
          <w:b/>
          <w:sz w:val="28"/>
        </w:rPr>
        <w:t xml:space="preserve">Kazakh</w:t>
      </w:r>
    </w:p>
    <w:p>
      <w:r>
        <w:rPr>
          <w:b/>
        </w:rPr>
        <w:t xml:space="preserve">Қара өлең үлгілері</w:t>
      </w:r>
    </w:p>
    <w:p>
      <w:r>
        <w:t xml:space="preserve">Қаратаудың басынан аса алмадым,</w:t>
      </w:r>
      <w:r>
        <w:br/>
        <w:t xml:space="preserve">Жапырағын жайқалтып баса алмадым.</w:t>
      </w:r>
      <w:r>
        <w:br/>
        <w:t xml:space="preserve">Жапырағын жайқалтып басар едім,</w:t>
      </w:r>
      <w:r>
        <w:br/>
        <w:t xml:space="preserve">Атыңды атап өлеңге қоса алмадым.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55. folkenu.kz Corpus. Accessed 2026-09-05.</w:t>
      </w:r>
    </w:p>
  </w:body>
</w:document>
</file>