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Әнге салам жерімнің ақ бұлағын, Жел тербеген әдемі бал құрағын. Айналайын атыңнан туған жерім, Сен дегенде жүрегім зар жылады.</w:t>
      </w:r>
    </w:p>
    <w:p>
      <w:pPr>
        <w:spacing w:before="240" w:after="120"/>
      </w:pPr>
      <w:r>
        <w:rPr>
          <w:b/>
          <w:sz w:val="28"/>
        </w:rPr>
        <w:t xml:space="preserve">Kazakh</w:t>
      </w:r>
    </w:p>
    <w:p>
      <w:r>
        <w:rPr>
          <w:b/>
        </w:rPr>
        <w:t xml:space="preserve">Қара өлең үлгілері</w:t>
      </w:r>
    </w:p>
    <w:p>
      <w:r>
        <w:t xml:space="preserve">Әнге салам жерімнің ақ бұлағын,</w:t>
      </w:r>
      <w:r>
        <w:br/>
        <w:t xml:space="preserve">Жел тербеген әдемі бал құрағын.</w:t>
      </w:r>
      <w:r>
        <w:br/>
        <w:t xml:space="preserve">Айналайын атыңнан туған жерім,</w:t>
      </w:r>
      <w:r>
        <w:br/>
        <w:t xml:space="preserve">Сен дегенде жүрегім зар жылады.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