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Жайнап өскен жас шыбық доланасы, Бал татыған шекерлі, ақ алмасы. Жатсам-тұрсам есімнен бір кетпейді, Ақ бастаулар сылдырап сай-саласы.</w:t>
      </w:r>
    </w:p>
    <w:p>
      <w:pPr>
        <w:spacing w:before="240" w:after="120"/>
      </w:pPr>
      <w:r>
        <w:rPr>
          <w:b/>
          <w:sz w:val="28"/>
        </w:rPr>
        <w:t xml:space="preserve">Kazakh</w:t>
      </w:r>
    </w:p>
    <w:p>
      <w:r>
        <w:rPr>
          <w:b/>
        </w:rPr>
        <w:t xml:space="preserve">Қара өлең үлгілері</w:t>
      </w:r>
    </w:p>
    <w:p>
      <w:r>
        <w:t xml:space="preserve">Жайнап өскен жас шыбық доланасы,</w:t>
      </w:r>
      <w:r>
        <w:br/>
        <w:t xml:space="preserve">Бал татыған шекерлі, ақ алмасы.</w:t>
      </w:r>
      <w:r>
        <w:br/>
        <w:t xml:space="preserve">Жатсам-тұрсам есімнен бір кетпейді,</w:t>
      </w:r>
      <w:r>
        <w:br/>
        <w:t xml:space="preserve">Ақ бастаулар сылдырап сай-саласы.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65. folkenu.kz Corpus. Accessed 2026-09-05.</w:t>
      </w:r>
    </w:p>
  </w:body>
</w:document>
</file>