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қиын ба өнерпазға, Өлең тұрмақ сөз қиын ақылы азға. Көңілді көтерерлік осындайда, Кім бар, кім жоқ ендігі келер жазда!</w:t>
      </w:r>
    </w:p>
    <w:p>
      <w:pPr>
        <w:spacing w:before="240" w:after="120"/>
      </w:pPr>
      <w:r>
        <w:rPr>
          <w:b/>
          <w:sz w:val="28"/>
        </w:rPr>
        <w:t xml:space="preserve">Kazakh</w:t>
      </w:r>
    </w:p>
    <w:p>
      <w:r>
        <w:rPr>
          <w:b/>
        </w:rPr>
        <w:t xml:space="preserve">Қара өлең үлгілері</w:t>
      </w:r>
    </w:p>
    <w:p>
      <w:r>
        <w:t xml:space="preserve">Өлең деген қиын ба өнерпазға,</w:t>
      </w:r>
      <w:r>
        <w:br/>
        <w:t xml:space="preserve">Өлең тұрмақ сөз қиын ақылы азға.</w:t>
      </w:r>
      <w:r>
        <w:br/>
        <w:t xml:space="preserve">Көңілді көтерерлік осындайда,</w:t>
      </w:r>
      <w:r>
        <w:br/>
        <w:t xml:space="preserve">Кім бар, кім жоқ ендігі келер жазда!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68. folkenu.kz Corpus. Accessed 2026-09-05.</w:t>
      </w:r>
    </w:p>
  </w:body>
</w:document>
</file>