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қоңыр тұсақ, қоңыр тұсақ, Не де болса өмірің болсын ұзақ. Әжетке сенен жақсы жарап жатыр, Күлшетайға өтпейтін жаман пышақ.</w:t>
      </w:r>
    </w:p>
    <w:p>
      <w:pPr>
        <w:spacing w:before="240" w:after="120"/>
      </w:pPr>
      <w:r>
        <w:rPr>
          <w:b/>
          <w:sz w:val="28"/>
        </w:rPr>
        <w:t xml:space="preserve">Kazakh</w:t>
      </w:r>
    </w:p>
    <w:p>
      <w:r>
        <w:rPr>
          <w:b/>
        </w:rPr>
        <w:t xml:space="preserve">Қара өлең үлгілері</w:t>
      </w:r>
    </w:p>
    <w:p>
      <w:r>
        <w:t xml:space="preserve">Деген соң қоңыр тұсақ, қоңыр тұсақ,</w:t>
      </w:r>
      <w:r>
        <w:br/>
        <w:t xml:space="preserve">Не де болса өмірің болсын ұзақ.</w:t>
      </w:r>
      <w:r>
        <w:br/>
        <w:t xml:space="preserve">Әжетке сенен жақсы жарап жатыр,</w:t>
      </w:r>
      <w:r>
        <w:br/>
        <w:t xml:space="preserve">Күлшетайға өтпейтін жаман пышақ.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