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қарағым, жүрсің бе аман, Өзім көрген аман ба бала-шағаң. Көрмегелі жүзіңді көп күн болды-ай, Сәлем жолдап жүруші ем мен де саған.</w:t>
      </w:r>
    </w:p>
    <w:p>
      <w:pPr>
        <w:spacing w:before="240" w:after="120"/>
      </w:pPr>
      <w:r>
        <w:rPr>
          <w:b/>
          <w:sz w:val="28"/>
        </w:rPr>
        <w:t xml:space="preserve">Kazakh</w:t>
      </w:r>
    </w:p>
    <w:p>
      <w:r>
        <w:rPr>
          <w:b/>
        </w:rPr>
        <w:t xml:space="preserve">Қара өлең үлгілері</w:t>
      </w:r>
    </w:p>
    <w:p>
      <w:r>
        <w:t xml:space="preserve">Айналайын қарағым, жүрсің бе аман,</w:t>
      </w:r>
      <w:r>
        <w:br/>
        <w:t xml:space="preserve">Өзім көрген аман ба бала-шағаң.</w:t>
      </w:r>
      <w:r>
        <w:br/>
        <w:t xml:space="preserve">Көрмегелі жүзіңді көп күн болды-ай,</w:t>
      </w:r>
      <w:r>
        <w:br/>
        <w:t xml:space="preserve">Сәлем жолдап жүруші ем мен де саған.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93. folkenu.kz Corpus. Accessed 2026-09-05.</w:t>
      </w:r>
    </w:p>
  </w:body>
</w:document>
</file>