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Өзгеріп дүркін-дүркін ел де өтеді, Ауырса, дерт те адамды меңдетеді. Жиылып өңшең жақсы бас қосқанда, Жел сөзді сөйлеп берсем, нем кетеді.</w:t>
      </w:r>
    </w:p>
    <w:p>
      <w:pPr>
        <w:spacing w:before="240" w:after="120"/>
      </w:pPr>
      <w:r>
        <w:rPr>
          <w:b/>
          <w:sz w:val="28"/>
        </w:rPr>
        <w:t xml:space="preserve">Kazakh</w:t>
      </w:r>
    </w:p>
    <w:p>
      <w:r>
        <w:rPr>
          <w:b/>
        </w:rPr>
        <w:t xml:space="preserve">Қара өлең үлгілері</w:t>
      </w:r>
    </w:p>
    <w:p>
      <w:r>
        <w:t xml:space="preserve">Өзгеріп дүркін-дүркін ел де өтеді,</w:t>
      </w:r>
      <w:r>
        <w:br/>
        <w:t xml:space="preserve">Ауырса, дерт те адамды меңдетеді.</w:t>
      </w:r>
      <w:r>
        <w:br/>
        <w:t xml:space="preserve">Жиылып өңшең жақсы бас қосқанда,</w:t>
      </w:r>
      <w:r>
        <w:br/>
        <w:t xml:space="preserve">Жел сөзді сөйлеп берсем, нем кетеді.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107. folkenu.kz Corpus. Accessed 2026-09-05.</w:t>
      </w:r>
    </w:p>
  </w:body>
</w:document>
</file>