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айтайын сөзімді өлең етіп, Өмір сүрсін жас ұрпақ көлеңдетіп. Бас қосқаны қауымның той емес пе, Отырайық бәлсінбей өлеңдетіп.</w:t>
      </w:r>
    </w:p>
    <w:p>
      <w:pPr>
        <w:spacing w:before="240" w:after="120"/>
      </w:pPr>
      <w:r>
        <w:rPr>
          <w:b/>
          <w:sz w:val="28"/>
        </w:rPr>
        <w:t xml:space="preserve">Kazakh</w:t>
      </w:r>
    </w:p>
    <w:p>
      <w:r>
        <w:rPr>
          <w:b/>
        </w:rPr>
        <w:t xml:space="preserve">Қара өлең үлгілері</w:t>
      </w:r>
    </w:p>
    <w:p>
      <w:r>
        <w:t xml:space="preserve">Мен айтайын сөзімді өлең етіп,</w:t>
      </w:r>
      <w:r>
        <w:br/>
        <w:t xml:space="preserve">Өмір сүрсін жас ұрпақ көлеңдетіп.</w:t>
      </w:r>
      <w:r>
        <w:br/>
        <w:t xml:space="preserve">Бас қосқаны қауымның той емес пе,</w:t>
      </w:r>
      <w:r>
        <w:br/>
        <w:t xml:space="preserve">Отырайық бәлсінбей өлеңдетіп.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114. folkenu.kz Corpus. Accessed 2026-09-05.</w:t>
      </w:r>
    </w:p>
  </w:body>
</w:document>
</file>