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Көзіңнен айналайын оймылдаған, Не сақтап, нені, қалқа, қойдың маған. Қарағым, қандай жанды жарылқайсың, Пенде жоқ бір өзіңнен ой қылмаған.</w:t>
      </w:r>
    </w:p>
    <w:p>
      <w:pPr>
        <w:spacing w:before="240" w:after="120"/>
      </w:pPr>
      <w:r>
        <w:rPr>
          <w:b/>
          <w:sz w:val="28"/>
        </w:rPr>
        <w:t xml:space="preserve">Kazakh</w:t>
      </w:r>
    </w:p>
    <w:p>
      <w:r>
        <w:rPr>
          <w:b/>
        </w:rPr>
        <w:t xml:space="preserve">Қара өлең үлгілері</w:t>
      </w:r>
    </w:p>
    <w:p>
      <w:r>
        <w:t xml:space="preserve">Көзіңнен айналайын оймылдаған,</w:t>
      </w:r>
      <w:r>
        <w:br/>
        <w:t xml:space="preserve">Не сақтап, нені, қалқа, қойдың маған.</w:t>
      </w:r>
      <w:r>
        <w:br/>
        <w:t xml:space="preserve">Қарағым, қандай жанды жарылқайсың,</w:t>
      </w:r>
      <w:r>
        <w:br/>
        <w:t xml:space="preserve">Пенде жоқ бір өзіңнен ой қылмаған.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123. folkenu.kz Corpus. Accessed 2026-09-05.</w:t>
      </w:r>
    </w:p>
  </w:body>
</w:document>
</file>