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қиқу салып, Қолыма бір солқылдақ шыбық алып. Сенімен бір ойнаса, мен ойнаймын, Мойнымды боз жорға аттай бұрып салып.</w:t>
      </w:r>
    </w:p>
    <w:p>
      <w:pPr>
        <w:spacing w:before="240" w:after="120"/>
      </w:pPr>
      <w:r>
        <w:rPr>
          <w:b/>
          <w:sz w:val="28"/>
        </w:rPr>
        <w:t xml:space="preserve">Kazakh</w:t>
      </w:r>
    </w:p>
    <w:p>
      <w:r>
        <w:rPr>
          <w:b/>
        </w:rPr>
        <w:t xml:space="preserve">Қара өлең үлгілері</w:t>
      </w:r>
    </w:p>
    <w:p>
      <w:r>
        <w:t xml:space="preserve">Көшкенде жылқы айдаймын қиқу салып,</w:t>
      </w:r>
      <w:r>
        <w:br/>
        <w:t xml:space="preserve">Қолыма бір солқылдақ шыбық алып.</w:t>
      </w:r>
      <w:r>
        <w:br/>
        <w:t xml:space="preserve">Сенімен бір ойнаса, мен ойнаймын,</w:t>
      </w:r>
      <w:r>
        <w:br/>
        <w:t xml:space="preserve">Мойнымды боз жорға аттай бұрып салып.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