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Базардан алып келген темір шелек, Ойнаған мен күлгенің жаннан бөлек. Ауылың алыс кеткенде, уай, қарағым, Айналайын көзіңнен дөп-дөңгелек.</w:t>
      </w:r>
    </w:p>
    <w:p>
      <w:pPr>
        <w:spacing w:before="240" w:after="120"/>
      </w:pPr>
      <w:r>
        <w:rPr>
          <w:b/>
          <w:sz w:val="28"/>
        </w:rPr>
        <w:t xml:space="preserve">Kazakh</w:t>
      </w:r>
    </w:p>
    <w:p>
      <w:r>
        <w:rPr>
          <w:b/>
        </w:rPr>
        <w:t xml:space="preserve">Қара өлең үлгілері</w:t>
      </w:r>
    </w:p>
    <w:p>
      <w:r>
        <w:t xml:space="preserve">Базардан алып келген темір шелек,</w:t>
      </w:r>
      <w:r>
        <w:br/>
        <w:t xml:space="preserve">Ойнаған мен күлгенің жаннан бөлек.</w:t>
      </w:r>
      <w:r>
        <w:br/>
        <w:t xml:space="preserve">Ауылың алыс кеткенде, уай, қарағым,</w:t>
      </w:r>
      <w:r>
        <w:br/>
        <w:t xml:space="preserve">Айналайын көзіңнен дөп-дөңгелек.</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130. folkenu.kz Corpus. Accessed 2026-09-05.</w:t>
      </w:r>
    </w:p>
  </w:body>
</w:document>
</file>