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Құлағыма салғаным алтын сырға, Таң алдында шық тиер балтырыма. Уәденің құлы боп жүрмін күтіп, Сәлемімді айта бар жарқыныма.</w:t>
      </w:r>
    </w:p>
    <w:p>
      <w:pPr>
        <w:spacing w:before="240" w:after="120"/>
      </w:pPr>
      <w:r>
        <w:rPr>
          <w:b/>
          <w:sz w:val="28"/>
        </w:rPr>
        <w:t xml:space="preserve">Kazakh</w:t>
      </w:r>
    </w:p>
    <w:p>
      <w:r>
        <w:rPr>
          <w:b/>
        </w:rPr>
        <w:t xml:space="preserve">Қара өлең үлгілері</w:t>
      </w:r>
    </w:p>
    <w:p>
      <w:r>
        <w:t xml:space="preserve">Құлағыма салғаным алтын сырға,</w:t>
      </w:r>
      <w:r>
        <w:br/>
        <w:t xml:space="preserve">Таң алдында шық тиер балтырыма.</w:t>
      </w:r>
      <w:r>
        <w:br/>
        <w:t xml:space="preserve">Уәденің құлы боп жүрмін күтіп,</w:t>
      </w:r>
      <w:r>
        <w:br/>
        <w:t xml:space="preserve">Сәлемімді айта бар жарқыныма.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131. folkenu.kz Corpus. Accessed 2026-09-05.</w:t>
      </w:r>
    </w:p>
  </w:body>
</w:document>
</file>