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бешпентім қынамалы, Бір өлең айтып қалдым сынағалы. Бергенде өзің көңіл, қалқатай-ау, Жас келді қара көзге жылағалы.</w:t>
      </w:r>
    </w:p>
    <w:p>
      <w:pPr>
        <w:spacing w:before="240" w:after="120"/>
      </w:pPr>
      <w:r>
        <w:rPr>
          <w:b/>
          <w:sz w:val="28"/>
        </w:rPr>
        <w:t xml:space="preserve">Kazakh</w:t>
      </w:r>
    </w:p>
    <w:p>
      <w:r>
        <w:rPr>
          <w:b/>
        </w:rPr>
        <w:t xml:space="preserve">Қара өлең үлгілері</w:t>
      </w:r>
    </w:p>
    <w:p>
      <w:r>
        <w:t xml:space="preserve">Үстімде бір бешпентім қынамалы,</w:t>
      </w:r>
      <w:r>
        <w:br/>
        <w:t xml:space="preserve">Бір өлең айтып қалдым сынағалы.</w:t>
      </w:r>
      <w:r>
        <w:br/>
        <w:t xml:space="preserve">Бергенде өзің көңіл, қалқатай-ау,</w:t>
      </w:r>
      <w:r>
        <w:br/>
        <w:t xml:space="preserve">Жас келді қара көзге жылағалы.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132. folkenu.kz Corpus. Accessed 2026-09-05.</w:t>
      </w:r>
    </w:p>
  </w:body>
</w:document>
</file>