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қалтама салғаным он екі құрт, Қалқатайдың ауылын көрдің бе жұрт. Қалқатайдың ауылын көрген болсаң, Сүйіншіге берейін орамал, шыт.</w:t>
      </w:r>
    </w:p>
    <w:p>
      <w:pPr>
        <w:spacing w:before="240" w:after="120"/>
      </w:pPr>
      <w:r>
        <w:rPr>
          <w:b/>
          <w:sz w:val="28"/>
        </w:rPr>
        <w:t xml:space="preserve">Kazakh</w:t>
      </w:r>
    </w:p>
    <w:p>
      <w:r>
        <w:rPr>
          <w:b/>
        </w:rPr>
        <w:t xml:space="preserve">Қара өлең үлгілері</w:t>
      </w:r>
    </w:p>
    <w:p>
      <w:r>
        <w:t xml:space="preserve">Жан қалтама салғаным он екі құрт,</w:t>
      </w:r>
      <w:r>
        <w:br/>
        <w:t xml:space="preserve">Қалқатайдың ауылын көрдің бе жұрт.</w:t>
      </w:r>
      <w:r>
        <w:br/>
        <w:t xml:space="preserve">Қалқатайдың ауылын көрген болсаң,</w:t>
      </w:r>
      <w:r>
        <w:br/>
        <w:t xml:space="preserve">Сүйіншіге берейін орамал, шыт.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136. folkenu.kz Corpus. Accessed 2026-09-05.</w:t>
      </w:r>
    </w:p>
  </w:body>
</w:document>
</file>