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 алдымда ақ жүзің күлімдейді, Бір өзіңнен басқаға білінбейді. Сен есіме түскенде, ей, қалқатай, Ұзақ таңға көзім бір ілінбейді.</w:t>
      </w:r>
    </w:p>
    <w:p>
      <w:pPr>
        <w:spacing w:before="240" w:after="120"/>
      </w:pPr>
      <w:r>
        <w:rPr>
          <w:b/>
          <w:sz w:val="28"/>
        </w:rPr>
        <w:t xml:space="preserve">Kazakh</w:t>
      </w:r>
    </w:p>
    <w:p>
      <w:r>
        <w:rPr>
          <w:b/>
        </w:rPr>
        <w:t xml:space="preserve">Қара өлең үлгілері</w:t>
      </w:r>
    </w:p>
    <w:p>
      <w:r>
        <w:t xml:space="preserve">Көз алдымда ақ жүзің күлімдейді,</w:t>
      </w:r>
      <w:r>
        <w:br/>
        <w:t xml:space="preserve">Бір өзіңнен басқаға білінбейді.</w:t>
      </w:r>
      <w:r>
        <w:br/>
        <w:t xml:space="preserve">Сен есіме түскенде, ей, қалқатай,</w:t>
      </w:r>
      <w:r>
        <w:br/>
        <w:t xml:space="preserve">Ұзақ таңға көзім бір ілінбейді.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137. folkenu.kz Corpus. Accessed 2026-09-05.</w:t>
      </w:r>
    </w:p>
  </w:body>
</w:document>
</file>