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Қараймын жабығымнан қудай бойлап, Ұйқы жоқ күндіз-түні бір сені ойлап. Бірге өскен кішкентайдан сәулем едің, Өмірді өткізейік күліп-ойнап.</w:t>
      </w:r>
    </w:p>
    <w:p>
      <w:pPr>
        <w:spacing w:before="240" w:after="120"/>
      </w:pPr>
      <w:r>
        <w:rPr>
          <w:b/>
          <w:sz w:val="28"/>
        </w:rPr>
        <w:t xml:space="preserve">Kazakh</w:t>
      </w:r>
    </w:p>
    <w:p>
      <w:r>
        <w:rPr>
          <w:b/>
        </w:rPr>
        <w:t xml:space="preserve">Қара өлең үлгілері</w:t>
      </w:r>
    </w:p>
    <w:p>
      <w:r>
        <w:t xml:space="preserve">Қараймын жабығымнан қудай бойлап,</w:t>
      </w:r>
      <w:r>
        <w:br/>
        <w:t xml:space="preserve">Ұйқы жоқ күндіз-түні бір сені ойлап.</w:t>
      </w:r>
      <w:r>
        <w:br/>
        <w:t xml:space="preserve">Бірге өскен кішкентайдан сәулем едің,</w:t>
      </w:r>
      <w:r>
        <w:br/>
        <w:t xml:space="preserve">Өмірді өткізейік күліп-ойнап.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137. folkenu.kz Corpus. Accessed 2026-09-05.</w:t>
      </w:r>
    </w:p>
  </w:body>
</w:document>
</file>