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Бұраң бел, қоян жонды, бөкен санды, Ақ тамақ, сүйір иек, беті қанды. Қара қас, бадам қабақ, жазық маңдай, Таба алмай іздеп жүрмін сондай жанды.</w:t>
      </w:r>
    </w:p>
    <w:p>
      <w:pPr>
        <w:spacing w:before="240" w:after="120"/>
      </w:pPr>
      <w:r>
        <w:rPr>
          <w:b/>
          <w:sz w:val="28"/>
        </w:rPr>
        <w:t xml:space="preserve">Kazakh</w:t>
      </w:r>
    </w:p>
    <w:p>
      <w:r>
        <w:rPr>
          <w:b/>
        </w:rPr>
        <w:t xml:space="preserve">Қара өлең үлгілері</w:t>
      </w:r>
    </w:p>
    <w:p>
      <w:r>
        <w:t xml:space="preserve">Бұраң бел, қоян жонды, бөкен санды,</w:t>
      </w:r>
      <w:r>
        <w:br/>
        <w:t xml:space="preserve">Ақ тамақ, сүйір иек, беті қанды.</w:t>
      </w:r>
      <w:r>
        <w:br/>
        <w:t xml:space="preserve">Қара қас, бадам қабақ, жазық маңдай,</w:t>
      </w:r>
      <w:r>
        <w:br/>
        <w:t xml:space="preserve">Таба алмай іздеп жүрмін сондай жанды.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