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 су ылай-ау деп, Сермей салдым қолымды былай-ау деп. Ауылың алыс кеткенде, қимас қалқам, Жер таянып жыладым «Құдай-ау» деп.</w:t>
      </w:r>
    </w:p>
    <w:p>
      <w:pPr>
        <w:spacing w:before="240" w:after="120"/>
      </w:pPr>
      <w:r>
        <w:rPr>
          <w:b/>
          <w:sz w:val="28"/>
        </w:rPr>
        <w:t xml:space="preserve">Kazakh</w:t>
      </w:r>
    </w:p>
    <w:p>
      <w:r>
        <w:rPr>
          <w:b/>
        </w:rPr>
        <w:t xml:space="preserve">Қара өлең үлгілері</w:t>
      </w:r>
    </w:p>
    <w:p>
      <w:r>
        <w:t xml:space="preserve">Есік алды қара су ылай-ау деп,</w:t>
      </w:r>
      <w:r>
        <w:br/>
        <w:t xml:space="preserve">Сермей салдым қолымды былай-ау деп.</w:t>
      </w:r>
      <w:r>
        <w:br/>
        <w:t xml:space="preserve">Ауылың алыс кеткенде, қимас қалқам,</w:t>
      </w:r>
      <w:r>
        <w:br/>
        <w:t xml:space="preserve">Жер таянып жыладым «Құдай-ау»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142. folkenu.kz Corpus. Accessed 2026-09-05.</w:t>
      </w:r>
    </w:p>
  </w:body>
</w:document>
</file>