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Досқа да тарынады жамандаса, Ашықты машық іздер хабарласа. Жасымнан жаным сүйген сәулем едің, Тұсыңнан тағы келдім амандаса.</w:t>
      </w:r>
    </w:p>
    <w:p>
      <w:pPr>
        <w:spacing w:before="240" w:after="120"/>
      </w:pPr>
      <w:r>
        <w:rPr>
          <w:b/>
          <w:sz w:val="28"/>
        </w:rPr>
        <w:t xml:space="preserve">Kazakh</w:t>
      </w:r>
    </w:p>
    <w:p>
      <w:r>
        <w:rPr>
          <w:b/>
        </w:rPr>
        <w:t xml:space="preserve">Қара өлең үлгілері</w:t>
      </w:r>
    </w:p>
    <w:p>
      <w:r>
        <w:t xml:space="preserve">Досқа да тарынады жамандаса,</w:t>
      </w:r>
      <w:r>
        <w:br/>
        <w:t xml:space="preserve">Ашықты машық іздер хабарласа.</w:t>
      </w:r>
      <w:r>
        <w:br/>
        <w:t xml:space="preserve">Жасымнан жаным сүйген сәулем едің,</w:t>
      </w:r>
      <w:r>
        <w:br/>
        <w:t xml:space="preserve">Тұсыңнан тағы келдім амандаса.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147. folkenu.kz Corpus. Accessed 2026-09-05.</w:t>
      </w:r>
    </w:p>
  </w:body>
</w:document>
</file>