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Желісіне жел жетпес киігім-ай, Ай жүзіне қол жетпес биігім-ай. Бір жаманға қор болып кете ме деп, Қу ішімнің өртеніп күюін-ай.</w:t>
      </w:r>
    </w:p>
    <w:p>
      <w:pPr>
        <w:spacing w:before="240" w:after="120"/>
      </w:pPr>
      <w:r>
        <w:rPr>
          <w:b/>
          <w:sz w:val="28"/>
        </w:rPr>
        <w:t xml:space="preserve">Kazakh</w:t>
      </w:r>
    </w:p>
    <w:p>
      <w:r>
        <w:rPr>
          <w:b/>
        </w:rPr>
        <w:t xml:space="preserve">Қара өлең үлгілері</w:t>
      </w:r>
    </w:p>
    <w:p>
      <w:r>
        <w:t xml:space="preserve">Желісіне жел жетпес киігім-ай,</w:t>
      </w:r>
      <w:r>
        <w:br/>
        <w:t xml:space="preserve">Ай жүзіне қол жетпес биігім-ай.</w:t>
      </w:r>
      <w:r>
        <w:br/>
        <w:t xml:space="preserve">Бір жаманға қор болып кете ме деп,</w:t>
      </w:r>
      <w:r>
        <w:br/>
        <w:t xml:space="preserve">Қу ішімнің өртеніп күюін-ай.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150. folkenu.kz Corpus. Accessed 2026-09-05.</w:t>
      </w:r>
    </w:p>
  </w:body>
</w:document>
</file>