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жұмбақтамай сөзді ашық, Өзіңді бір көргенде болдым ғашық. Көрмеймін күндіз күлкі, түнде ұйқы, Барады күннен-күнге қайғым асып.</w:t>
      </w:r>
    </w:p>
    <w:p>
      <w:pPr>
        <w:spacing w:before="240" w:after="120"/>
      </w:pPr>
      <w:r>
        <w:rPr>
          <w:b/>
          <w:sz w:val="28"/>
        </w:rPr>
        <w:t xml:space="preserve">Kazakh</w:t>
      </w:r>
    </w:p>
    <w:p>
      <w:r>
        <w:rPr>
          <w:b/>
        </w:rPr>
        <w:t xml:space="preserve">Қара өлең үлгілері</w:t>
      </w:r>
    </w:p>
    <w:p>
      <w:r>
        <w:t xml:space="preserve">Айтайын жұмбақтамай сөзді ашық,</w:t>
      </w:r>
      <w:r>
        <w:br/>
        <w:t xml:space="preserve">Өзіңді бір көргенде болдым ғашық.</w:t>
      </w:r>
      <w:r>
        <w:br/>
        <w:t xml:space="preserve">Көрмеймін күндіз күлкі, түнде ұйқы,</w:t>
      </w:r>
      <w:r>
        <w:br/>
        <w:t xml:space="preserve">Барады күннен-күнге қайғым асып.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152. folkenu.kz Corpus. Accessed 2026-09-05.</w:t>
      </w:r>
    </w:p>
  </w:body>
</w:document>
</file>