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Қаз</w:t>
      </w:r>
    </w:p>
    <w:p>
      <w:r>
        <w:rPr>
          <w:i/>
        </w:rPr>
        <w:t xml:space="preserve">Бір қаз үйінде жүзіп жүріп, өзіне-өзі айтты. Қалай мен ғажап құспын. «Жерге жүремін, суға жүземін, ауамен ұшамын» мендей құс барма екен? Бұл күңкілді әтеш естіп, оған айтты: – Бекер сен мақтанасың, сен аттай жүгіре алмайсың, балықтай жүзе алмайсың, бүркіттей ұша алмайсың, әр істің басын шалып білгенше, бір істі терең б...</w:t>
      </w:r>
    </w:p>
    <w:p>
      <w:r>
        <w:rPr>
          <w:b/>
        </w:rPr>
        <w:t xml:space="preserve">ATU: СУС255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Қаз</w:t>
      </w:r>
    </w:p>
    <w:p>
      <w:r>
        <w:t xml:space="preserve">Бір қаз үйінде жүзіп жүріп, өзіне-өзі айтты. Қалай мен ғажап құспын. «Жерге жүремін, суға жүземін, ауамен ұшамын» мендей құс барма екен?</w:t>
      </w:r>
      <w:r>
        <w:br/>
        <w:t xml:space="preserve">Бұл күңкілді әтеш естіп, оған айтты:</w:t>
      </w:r>
      <w:r>
        <w:br/>
        <w:t xml:space="preserve"> – Бекер сен мақтанасың, сен аттай жүгіре алмайсың, балықтай жүзе алмайсың, бүркіттей ұша алмайсың, әр істің басын шалып білгенше, бір істі терең білген жақсы емес пе?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С.Көбеев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1912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275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34</w:t>
      </w:r>
    </w:p>
    <w:p>
      <w:r>
        <w:rPr>
          <w:b/>
        </w:rPr>
        <w:t xml:space="preserve">Жинаушы аты: </w:t>
      </w:r>
      <w:r>
        <w:t xml:space="preserve">Спандияр Көбеев</w:t>
      </w:r>
    </w:p>
    <w:p>
      <w:r>
        <w:rPr>
          <w:b/>
        </w:rPr>
        <w:t xml:space="preserve">Жинаушы рөлі: </w:t>
      </w:r>
      <w:r>
        <w:t xml:space="preserve">ағартушы, аудармашы, жазушы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С.Көбеевтің 1912 жылғы жинағынан алынды. Арап әрпінде.</w:t>
      </w:r>
    </w:p>
    <w:p>
      <w:r>
        <w:rPr>
          <w:b/>
        </w:rPr>
        <w:t xml:space="preserve">Цифрланған формат: </w:t>
      </w:r>
      <w:r>
        <w:t xml:space="preserve">С.Көбеевтің 1912 жылғы жинағынан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Қаз (1912). Collector: С.Көбеев. ATU: СУС255. Source: Бабалар сөзі: Жүзтомдық.—Астана: «Фолиант», 2011. Т. 73: Хайуанаттар туралы ертегілер.—536 бет.. Pages: 275. folkenu.kz Corpus. Accessed 2026-07-18.</w:t>
      </w:r>
    </w:p>
  </w:body>
</w:document>
</file>