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Қағаздың қасың сұлу сиясындай, Тоғайдың мойның ұзын миясындай. Қолымды саған қайтсем жеткіземін, Сұңқардың жатқан жерің ұясындай.</w:t>
      </w:r>
    </w:p>
    <w:p>
      <w:pPr>
        <w:spacing w:before="240" w:after="120"/>
      </w:pPr>
      <w:r>
        <w:rPr>
          <w:b/>
          <w:sz w:val="28"/>
        </w:rPr>
        <w:t xml:space="preserve">Kazakh</w:t>
      </w:r>
    </w:p>
    <w:p>
      <w:r>
        <w:rPr>
          <w:b/>
        </w:rPr>
        <w:t xml:space="preserve">Қара өлең үлгілері</w:t>
      </w:r>
    </w:p>
    <w:p>
      <w:r>
        <w:t xml:space="preserve">Қағаздың қасың сұлу сиясындай,</w:t>
      </w:r>
      <w:r>
        <w:br/>
        <w:t xml:space="preserve">Тоғайдың мойның ұзын миясындай.</w:t>
      </w:r>
      <w:r>
        <w:br/>
        <w:t xml:space="preserve">Қолымды саған қайтсем жеткіземін,</w:t>
      </w:r>
      <w:r>
        <w:br/>
        <w:t xml:space="preserve">Сұңқардың жатқан жерің ұясындай.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