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 жауады кей жылы қарашада, Қынама бел жарасар аласаға. Тәуір сайлап өлең айт, екі қалқа, Келіп қалдық ойын-той, тамашаға.</w:t>
      </w:r>
    </w:p>
    <w:p>
      <w:pPr>
        <w:spacing w:before="240" w:after="120"/>
      </w:pPr>
      <w:r>
        <w:rPr>
          <w:b/>
          <w:sz w:val="28"/>
        </w:rPr>
        <w:t xml:space="preserve">Kazakh</w:t>
      </w:r>
    </w:p>
    <w:p>
      <w:r>
        <w:rPr>
          <w:b/>
        </w:rPr>
        <w:t xml:space="preserve">Қара өлең үлгілері</w:t>
      </w:r>
    </w:p>
    <w:p>
      <w:r>
        <w:t xml:space="preserve">Қар жауады кей жылы қарашада,</w:t>
      </w:r>
      <w:r>
        <w:br/>
        <w:t xml:space="preserve">Қынама бел жарасар аласаға.</w:t>
      </w:r>
      <w:r>
        <w:br/>
        <w:t xml:space="preserve">Тәуір сайлап өлең айт, екі қалқа,</w:t>
      </w:r>
      <w:r>
        <w:br/>
        <w:t xml:space="preserve">Келіп қалдық ойын-той, тамашаға.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172. folkenu.kz Corpus. Accessed 2026-09-05.</w:t>
      </w:r>
    </w:p>
  </w:body>
</w:document>
</file>