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Өтеді бір өлеңнен бір өлеңім, Бір-бірлеп ауызыма кір, өлеңім. Өлеңді мұнда айтпаған қайда айтамын, Кез келді күндіз-түні тілегенім.</w:t>
      </w:r>
    </w:p>
    <w:p>
      <w:pPr>
        <w:spacing w:before="240" w:after="120"/>
      </w:pPr>
      <w:r>
        <w:rPr>
          <w:b/>
          <w:sz w:val="28"/>
        </w:rPr>
        <w:t xml:space="preserve">Kazakh</w:t>
      </w:r>
    </w:p>
    <w:p>
      <w:r>
        <w:rPr>
          <w:b/>
        </w:rPr>
        <w:t xml:space="preserve">Қара өлең үлгілері</w:t>
      </w:r>
    </w:p>
    <w:p>
      <w:r>
        <w:t xml:space="preserve">Өтеді бір өлеңнен бір өлеңім,</w:t>
      </w:r>
      <w:r>
        <w:br/>
        <w:t xml:space="preserve">Бір-бірлеп ауызыма кір, өлеңім.</w:t>
      </w:r>
      <w:r>
        <w:br/>
        <w:t xml:space="preserve">Өлеңді мұнда айтпаған қайда айтамын,</w:t>
      </w:r>
      <w:r>
        <w:br/>
        <w:t xml:space="preserve">Кез келді күндіз-түні тілегенім.</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175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175. folkenu.kz Corpus. Accessed 2026-09-05.</w:t>
      </w:r>
    </w:p>
  </w:body>
</w:document>
</file>