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Бір өгіз</w:t>
      </w:r>
    </w:p>
    <w:p>
      <w:r>
        <w:rPr>
          <w:i/>
        </w:rPr>
        <w:t xml:space="preserve">Бір шал мен кемпірдің жалғыз сиыры болыпты. Сол сиырдың сүті олардың қорегі екен. Сондықтан сиырдың бұзауы сүтке жарымай, өліп кала беріпті. Жылдар өтеді, шал-кемпір картая түседі Ал бұзаулардың бұрынғыша өлуі тоқталмайды. – Қой, болмас, – дейді бір күні шал кемпіріне, – бір жылға бір нәрсе етіп шыдармыз. Сиырды саумай...</w:t>
      </w:r>
    </w:p>
    <w:p>
      <w:pPr>
        <w:spacing w:before="240" w:after="120"/>
      </w:pPr>
      <w:r>
        <w:rPr>
          <w:b/>
          <w:sz w:val="28"/>
        </w:rPr>
        <w:t xml:space="preserve">Kazakh</w:t>
      </w:r>
    </w:p>
    <w:p>
      <w:r>
        <w:rPr>
          <w:b/>
        </w:rPr>
        <w:t xml:space="preserve"> Бір өгіз</w:t>
      </w:r>
    </w:p>
    <w:p>
      <w:r>
        <w:t xml:space="preserve">Бір шал мен кемпірдің жалғыз сиыры болыпты. Сол сиырдың сүті олардың қорегі екен. Сондықтан сиырдың бұзауы сүтке жарымай, өліп кала беріпті.</w:t>
      </w:r>
      <w:r>
        <w:br/>
        <w:t xml:space="preserve">Жылдар өтеді, шал-кемпір картая түседі Ал бұзаулардың бұрынғыша өлуі тоқталмайды.</w:t>
      </w:r>
      <w:r>
        <w:br/>
        <w:t xml:space="preserve"> – Қой, болмас, – дейді бір күні шал кемпіріне, – бір жылға бір нәрсе етіп шыдармыз. Сиырды саумай-ақ койшы, бұзауы өссін.</w:t>
      </w:r>
      <w:r>
        <w:br/>
        <w:t xml:space="preserve"> – Жарайды, – деп кемпір де келісе кетеді. Үш күннен соң сиыр еркек бұзау туады. Бұған қуанған олар қанша тарыға тұрса да, сиырды саумай, барлық сүтті бұзауға береді. Енесінің сүтін бір өзі еміп өскен бұзау үлкен өгіз болады. Келе-келе ол өзінің семіздігіне мастанады. Оған мынандай ой келеді: «Осындай зор денемен сиырлардың арасында жайыламын. Жоқ, бұл лайықсыз, түйелерге қосылайын». Сөйтіп, ол түйелерге қосылады. Өзін ерекше зор сезініп жүрген ол барынша-ақ түйе болуға тырысып бағады. Солардың жеген шөбін жейді, олармен шөлге кетіп, сортаң жалайды. Ақырында шөлден қатып, іші ауырып, шыдай алмай: «Жылқыларға барайын, түйеден кішірек қой, азабы да жеңілірек болар», – деп ұйғарады. Сөйтіп, жылқыға қосылады. Бірақ бұл да жайлы тимейді. Солардың санатынан қалмай шауып жүремін деп титығы құриды. Бір күні қасқыр тиіп, жылқылар дүркірей қашады. Бұл ілесе алмай, айдалада қалады. Бақытына қарай қыр астында сиырлар жайылып жүр екен. Өгіздің өкірген даусын есітіп, жолдасын мүйіздерімен қорғай жүріп, қасқырдан құтқарып алады. Өгіз қуанғаннан жылап жіберіпті.</w:t>
      </w:r>
      <w:r>
        <w:br/>
        <w:t xml:space="preserve"> – Өз тобыңнан бөлінсең, көрер күнің осы екен, – депті ол жасын сүртіп тұрып. Өгіздің бұл сөзі бұзауларға тәлім болыпты.</w:t>
      </w:r>
      <w:r>
        <w:br/>
        <w:t xml:space="preserve"/>
      </w:r>
    </w:p>
    <w:p>
      <w:pPr>
        <w:spacing w:before="240" w:after="120"/>
      </w:pPr>
      <w:r>
        <w:rPr>
          <w:b/>
          <w:sz w:val="28"/>
        </w:rPr>
        <w:t xml:space="preserve">Passport</w:t>
      </w:r>
    </w:p>
    <w:p>
      <w:r>
        <w:rPr>
          <w:b/>
        </w:rPr>
        <w:t xml:space="preserve">Collector: </w:t>
      </w:r>
      <w:r>
        <w:t xml:space="preserve">Н.Төреқұлов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299</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Нысанбек Төреқұлов</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520- бума, 1-дәптерде сақтаулы, 66-б.</w:t>
      </w:r>
    </w:p>
    <w:p>
      <w:r>
        <w:rPr>
          <w:b/>
        </w:rPr>
        <w:t xml:space="preserve">Цифрланған формат: </w:t>
      </w:r>
      <w:r>
        <w:t xml:space="preserve">ХТҚЕ, № 88; Боз, 211 «Өгіз» деп берілген; ХТЕ, Т.1. 198.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Бір өгіз. Collector: Н.Төреқұлов. Source: Бабалар сөзі: Жүзтомдық.—Астана: «Фолиант», 2011. Т. 73: Хайуанаттар туралы ертегілер.—536 бет.. Pages: 299. folkenu.kz Corpus. Accessed 2026-07-18.</w:t>
      </w:r>
    </w:p>
  </w:body>
</w:document>
</file>