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Шақырмақ түгел есік, төрдегіні, Көмекке кел десең де елдегіні. Болсаң да жеті ауызды жеңе алмайсың, Малшынбай жөніңді тап терге құры.</w:t>
      </w:r>
    </w:p>
    <w:p>
      <w:pPr>
        <w:spacing w:before="240" w:after="120"/>
      </w:pPr>
      <w:r>
        <w:rPr>
          <w:b/>
          <w:sz w:val="28"/>
        </w:rPr>
        <w:t xml:space="preserve">Kazakh</w:t>
      </w:r>
    </w:p>
    <w:p>
      <w:r>
        <w:rPr>
          <w:b/>
        </w:rPr>
        <w:t xml:space="preserve">Қара өлең үлгілері</w:t>
      </w:r>
    </w:p>
    <w:p>
      <w:r>
        <w:t xml:space="preserve">Шақырмақ түгел есік, төрдегіні,</w:t>
      </w:r>
      <w:r>
        <w:br/>
        <w:t xml:space="preserve">Көмекке кел десең де елдегіні.</w:t>
      </w:r>
      <w:r>
        <w:br/>
        <w:t xml:space="preserve">Болсаң да жеті ауызды жеңе алмайсың,</w:t>
      </w:r>
      <w:r>
        <w:br/>
        <w:t xml:space="preserve">Малшынбай жөніңді тап терге құры.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