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қара нарға артар жүкті, Көңілім ауып отыр сізге тіпті. Өлең айт, тәуір сайлап, екі қалқа, Қасыңа құрбың келіп тізе бүкті.</w:t>
      </w:r>
    </w:p>
    <w:p>
      <w:pPr>
        <w:spacing w:before="240" w:after="120"/>
      </w:pPr>
      <w:r>
        <w:rPr>
          <w:b/>
          <w:sz w:val="28"/>
        </w:rPr>
        <w:t xml:space="preserve">Kazakh</w:t>
      </w:r>
    </w:p>
    <w:p>
      <w:r>
        <w:rPr>
          <w:b/>
        </w:rPr>
        <w:t xml:space="preserve">Қара өлең үлгілері</w:t>
      </w:r>
    </w:p>
    <w:p>
      <w:r>
        <w:t xml:space="preserve">Көшкенде қара нарға артар жүкті,</w:t>
      </w:r>
      <w:r>
        <w:br/>
        <w:t xml:space="preserve">Көңілім ауып отыр сізге тіпті.</w:t>
      </w:r>
      <w:r>
        <w:br/>
        <w:t xml:space="preserve">Өлең айт, тәуір сайлап, екі қалқа,</w:t>
      </w:r>
      <w:r>
        <w:br/>
        <w:t xml:space="preserve">Қасыңа құрбың келіп тізе бүкті.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191. folkenu.kz Corpus. Accessed 2026-09-05.</w:t>
      </w:r>
    </w:p>
  </w:body>
</w:document>
</file>