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Шәугім жылдам қайнайды мосыменен, Құрбы тату болады досыменен. Таң атқанша өлеңді үзбей айттық, Тамам болсын аяғы осыменен.</w:t>
      </w:r>
    </w:p>
    <w:p>
      <w:pPr>
        <w:spacing w:before="240" w:after="120"/>
      </w:pPr>
      <w:r>
        <w:rPr>
          <w:b/>
          <w:sz w:val="28"/>
        </w:rPr>
        <w:t xml:space="preserve">Kazakh</w:t>
      </w:r>
    </w:p>
    <w:p>
      <w:r>
        <w:rPr>
          <w:b/>
        </w:rPr>
        <w:t xml:space="preserve">Қара өлең үлгілері</w:t>
      </w:r>
    </w:p>
    <w:p>
      <w:r>
        <w:t xml:space="preserve">Шәугім жылдам қайнайды мосыменен,</w:t>
      </w:r>
      <w:r>
        <w:br/>
        <w:t xml:space="preserve">Құрбы тату болады досыменен.</w:t>
      </w:r>
      <w:r>
        <w:br/>
        <w:t xml:space="preserve">Таң атқанша өлеңді үзбей айттық,</w:t>
      </w:r>
      <w:r>
        <w:br/>
        <w:t xml:space="preserve">Тамам болсын аяғы осыменен.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203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203. folkenu.kz Corpus. Accessed 2026-09-05.</w:t>
      </w:r>
    </w:p>
  </w:body>
</w:document>
</file>