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бөгелмеймін, Бәйгеден күнде келген дөнендеймін. Қара өлеңде қарсылас әріптестің Бірінен соң біреуін көгендеймін.</w:t>
      </w:r>
    </w:p>
    <w:p>
      <w:pPr>
        <w:spacing w:before="240" w:after="120"/>
      </w:pPr>
      <w:r>
        <w:rPr>
          <w:b/>
          <w:sz w:val="28"/>
        </w:rPr>
        <w:t xml:space="preserve">Kazakh</w:t>
      </w:r>
    </w:p>
    <w:p>
      <w:r>
        <w:rPr>
          <w:b/>
        </w:rPr>
        <w:t xml:space="preserve">Қара өлең үлгілері</w:t>
      </w:r>
    </w:p>
    <w:p>
      <w:r>
        <w:t xml:space="preserve">Өлеңді айт дегенде бөгелмеймін,</w:t>
      </w:r>
      <w:r>
        <w:br/>
        <w:t xml:space="preserve">Бәйгеден күнде келген дөнендеймін.</w:t>
      </w:r>
      <w:r>
        <w:br/>
        <w:t xml:space="preserve">Қара өлеңде қарсылас әріптестің</w:t>
      </w:r>
      <w:r>
        <w:br/>
        <w:t xml:space="preserve">Бірінен соң біреуін көгендеймін.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208. folkenu.kz Corpus. Accessed 2026-09-05.</w:t>
      </w:r>
    </w:p>
  </w:body>
</w:document>
</file>