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Өзіңді өзімменен салғастырам, Даусың деп келеді алғашқыдан. Екі ойлы боп тежеле бастап едім, Айтысты енді құлашына жалғастырам.</w:t>
      </w:r>
    </w:p>
    <w:p>
      <w:pPr>
        <w:spacing w:before="240" w:after="120"/>
      </w:pPr>
      <w:r>
        <w:rPr>
          <w:b/>
          <w:sz w:val="28"/>
        </w:rPr>
        <w:t xml:space="preserve">Kazakh</w:t>
      </w:r>
    </w:p>
    <w:p>
      <w:r>
        <w:rPr>
          <w:b/>
        </w:rPr>
        <w:t xml:space="preserve">Қара өлең үлгілері</w:t>
      </w:r>
    </w:p>
    <w:p>
      <w:r>
        <w:t xml:space="preserve">Өзіңді өзімменен салғастырам,</w:t>
      </w:r>
      <w:r>
        <w:br/>
        <w:t xml:space="preserve">Даусың деп келеді алғашқыдан.</w:t>
      </w:r>
      <w:r>
        <w:br/>
        <w:t xml:space="preserve">Екі ойлы боп тежеле бастап едім,</w:t>
      </w:r>
      <w:r>
        <w:br/>
        <w:t xml:space="preserve">Айтысты енді құлашына жалғастырам.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209. folkenu.kz Corpus. Accessed 2026-09-05.</w:t>
      </w:r>
    </w:p>
  </w:body>
</w:document>
</file>