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Арқан, жіп есе алмадың көшіп жүріп, Бас жіпке арқан бітті кесіп жүріп. Атыңды бос қоя сал, ат табылар, Жоғалса, кетем деме несін мініп.</w:t>
      </w:r>
    </w:p>
    <w:p>
      <w:pPr>
        <w:spacing w:before="240" w:after="120"/>
      </w:pPr>
      <w:r>
        <w:rPr>
          <w:b/>
          <w:sz w:val="28"/>
        </w:rPr>
        <w:t xml:space="preserve">Kazakh</w:t>
      </w:r>
    </w:p>
    <w:p>
      <w:r>
        <w:rPr>
          <w:b/>
        </w:rPr>
        <w:t xml:space="preserve">Қара өлең үлгілері</w:t>
      </w:r>
    </w:p>
    <w:p>
      <w:r>
        <w:t xml:space="preserve">Арқан, жіп есе алмадың көшіп жүріп,</w:t>
      </w:r>
      <w:r>
        <w:br/>
        <w:t xml:space="preserve">Бас жіпке арқан бітті кесіп жүріп.</w:t>
      </w:r>
      <w:r>
        <w:br/>
        <w:t xml:space="preserve">Атыңды бос қоя сал, ат табылар,</w:t>
      </w:r>
      <w:r>
        <w:br/>
        <w:t xml:space="preserve">Жоғалса, кетем деме несін мініп.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228. folkenu.kz Corpus. Accessed 2026-09-05.</w:t>
      </w:r>
    </w:p>
  </w:body>
</w:document>
</file>