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Ар жағы ауылымның Қаракемер, Жаратқан бәрімізді Алла шебер. Сый елдің сыйласардай баласы едік, Қанеки, өлеңмен той бастап жібер.</w:t>
      </w:r>
    </w:p>
    <w:p>
      <w:pPr>
        <w:spacing w:before="240" w:after="120"/>
      </w:pPr>
      <w:r>
        <w:rPr>
          <w:b/>
          <w:sz w:val="28"/>
        </w:rPr>
        <w:t xml:space="preserve">Kazakh</w:t>
      </w:r>
    </w:p>
    <w:p>
      <w:r>
        <w:rPr>
          <w:b/>
        </w:rPr>
        <w:t xml:space="preserve">Қара өлең үлгілері</w:t>
      </w:r>
    </w:p>
    <w:p>
      <w:r>
        <w:t xml:space="preserve">Ар жағы ауылымның Қаракемер,</w:t>
      </w:r>
      <w:r>
        <w:br/>
        <w:t xml:space="preserve">Жаратқан бәрімізді Алла шебер.</w:t>
      </w:r>
      <w:r>
        <w:br/>
        <w:t xml:space="preserve">Сый елдің сыйласардай баласы едік,</w:t>
      </w:r>
      <w:r>
        <w:br/>
        <w:t xml:space="preserve">Қанеки, өлеңмен той бастап жібер.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235. folkenu.kz Corpus. Accessed 2026-09-05.</w:t>
      </w:r>
    </w:p>
  </w:body>
</w:document>
</file>