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Нәрсенің кісідегі кілті аспанда, Епсіз жан екі сасар бір сасқанда. Абайлап алды-артыңды шамалай біл, Көп асқан жолығады бір тосқанға.</w:t>
      </w:r>
    </w:p>
    <w:p>
      <w:pPr>
        <w:spacing w:before="240" w:after="120"/>
      </w:pPr>
      <w:r>
        <w:rPr>
          <w:b/>
          <w:sz w:val="28"/>
        </w:rPr>
        <w:t xml:space="preserve">Kazakh</w:t>
      </w:r>
    </w:p>
    <w:p>
      <w:r>
        <w:rPr>
          <w:b/>
        </w:rPr>
        <w:t xml:space="preserve">Қара өлең үлгілері</w:t>
      </w:r>
    </w:p>
    <w:p>
      <w:r>
        <w:t xml:space="preserve">Нәрсенің кісідегі кілті аспанда,</w:t>
      </w:r>
      <w:r>
        <w:br/>
        <w:t xml:space="preserve">Епсіз жан екі сасар бір сасқанда.</w:t>
      </w:r>
      <w:r>
        <w:br/>
        <w:t xml:space="preserve">Абайлап алды-артыңды шамалай біл,</w:t>
      </w:r>
      <w:r>
        <w:br/>
        <w:t xml:space="preserve">Көп асқан жолығады бір тосқанға.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