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Сай келсе ажарына ақыл-ойы, Орнымен болса өткізген ойын-тойы, Ондай жар жасар ердің бақытына, Үйіңнен ырыс кетпес өмір бойы.</w:t>
      </w:r>
    </w:p>
    <w:p>
      <w:pPr>
        <w:spacing w:before="240" w:after="120"/>
      </w:pPr>
      <w:r>
        <w:rPr>
          <w:b/>
          <w:sz w:val="28"/>
        </w:rPr>
        <w:t xml:space="preserve">Kazakh</w:t>
      </w:r>
    </w:p>
    <w:p>
      <w:r>
        <w:rPr>
          <w:b/>
        </w:rPr>
        <w:t xml:space="preserve">Қара өлең үлгілері</w:t>
      </w:r>
    </w:p>
    <w:p>
      <w:r>
        <w:t xml:space="preserve">Сай келсе ажарына ақыл-ойы,</w:t>
      </w:r>
      <w:r>
        <w:br/>
        <w:t xml:space="preserve">Орнымен болса өткізген ойын-тойы,</w:t>
      </w:r>
      <w:r>
        <w:br/>
        <w:t xml:space="preserve">Ондай жар жасар ердің бақытына,</w:t>
      </w:r>
      <w:r>
        <w:br/>
        <w:t xml:space="preserve">Үйіңнен ырыс кетпес өмір бойы.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247. folkenu.kz Corpus. Accessed 2026-09-05.</w:t>
      </w:r>
    </w:p>
  </w:body>
</w:document>
</file>