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Жарасқан мойыныңа ақ меруерт, Күлмесең, ойнамасаң тарқай ма дерт. Ұнатсаң өзің теңдес бір құрбыңды, Айтқан сөз, алысқан қол—сертіңе жет.</w:t>
      </w:r>
    </w:p>
    <w:p>
      <w:pPr>
        <w:spacing w:before="240" w:after="120"/>
      </w:pPr>
      <w:r>
        <w:rPr>
          <w:b/>
          <w:sz w:val="28"/>
        </w:rPr>
        <w:t xml:space="preserve">Kazakh</w:t>
      </w:r>
    </w:p>
    <w:p>
      <w:r>
        <w:rPr>
          <w:b/>
        </w:rPr>
        <w:t xml:space="preserve">Қара өлең үлгілері</w:t>
      </w:r>
    </w:p>
    <w:p>
      <w:r>
        <w:t xml:space="preserve">Жарасқан мойыныңа ақ меруерт,</w:t>
      </w:r>
      <w:r>
        <w:br/>
        <w:t xml:space="preserve">Күлмесең, ойнамасаң тарқай ма дерт.</w:t>
      </w:r>
      <w:r>
        <w:br/>
        <w:t xml:space="preserve">Ұнатсаң өзің теңдес бір құрбыңды,</w:t>
      </w:r>
      <w:r>
        <w:br/>
        <w:t xml:space="preserve">Айтқан сөз, алысқан қол—сертіңе жет.</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