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Баспайды мың салсақ бір шабанымыз, Ауырар, жаяу жүрсек, табанымыз. Барында оралыңның ойна да күл, Болады әлдеқандай заманымыз.</w:t>
      </w:r>
    </w:p>
    <w:p>
      <w:pPr>
        <w:spacing w:before="240" w:after="120"/>
      </w:pPr>
      <w:r>
        <w:rPr>
          <w:b/>
          <w:sz w:val="28"/>
        </w:rPr>
        <w:t xml:space="preserve">Kazakh</w:t>
      </w:r>
    </w:p>
    <w:p>
      <w:r>
        <w:rPr>
          <w:b/>
        </w:rPr>
        <w:t xml:space="preserve">Қара өлең үлгілері</w:t>
      </w:r>
    </w:p>
    <w:p>
      <w:r>
        <w:t xml:space="preserve">Баспайды мың салсақ бір шабанымыз,</w:t>
      </w:r>
      <w:r>
        <w:br/>
        <w:t xml:space="preserve">Ауырар, жаяу жүрсек, табанымыз.</w:t>
      </w:r>
      <w:r>
        <w:br/>
        <w:t xml:space="preserve">Барында оралыңның ойна да күл,</w:t>
      </w:r>
      <w:r>
        <w:br/>
        <w:t xml:space="preserve">Болады әлдеқандай заманымыз.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2026-10-20.</w:t>
      </w:r>
    </w:p>
  </w:body>
</w:document>
</file>