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Адал еңбек еткенге дәулет келер, Көңілі өсіп, көркі де сәулеттенер. Бақыт құсы басыңа қонған күні Дос, дұшпаның бірлесіп соңыңа ерер.</w:t>
      </w:r>
    </w:p>
    <w:p>
      <w:pPr>
        <w:spacing w:before="240" w:after="120"/>
      </w:pPr>
      <w:r>
        <w:rPr>
          <w:b/>
          <w:sz w:val="28"/>
        </w:rPr>
        <w:t xml:space="preserve">Kazakh</w:t>
      </w:r>
    </w:p>
    <w:p>
      <w:r>
        <w:rPr>
          <w:b/>
        </w:rPr>
        <w:t xml:space="preserve">Қара өлең үлгілері</w:t>
      </w:r>
    </w:p>
    <w:p>
      <w:r>
        <w:t xml:space="preserve">Адал еңбек еткенге дәулет келер,</w:t>
      </w:r>
      <w:r>
        <w:br/>
        <w:t xml:space="preserve">Көңілі өсіп, көркі де сәулеттенер.</w:t>
      </w:r>
      <w:r>
        <w:br/>
        <w:t xml:space="preserve">Бақыт құсы басыңа қонған күні</w:t>
      </w:r>
      <w:r>
        <w:br/>
        <w:t xml:space="preserve">Дос, дұшпаның бірлесіп соңыңа ерер.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