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Қай белес мына белес, құба белес, Белеске шығуға кім құмар емес. Барында оралыңның ойна да күл, Жас дәурен басымызда тұра бермес.</w:t>
      </w:r>
    </w:p>
    <w:p>
      <w:pPr>
        <w:spacing w:before="240" w:after="120"/>
      </w:pPr>
      <w:r>
        <w:rPr>
          <w:b/>
          <w:sz w:val="28"/>
        </w:rPr>
        <w:t xml:space="preserve">Kazakh</w:t>
      </w:r>
    </w:p>
    <w:p>
      <w:r>
        <w:rPr>
          <w:b/>
        </w:rPr>
        <w:t xml:space="preserve">Қара өлең үлгілері</w:t>
      </w:r>
    </w:p>
    <w:p>
      <w:r>
        <w:t xml:space="preserve">Қай белес мына белес, құба белес,</w:t>
      </w:r>
      <w:r>
        <w:br/>
        <w:t xml:space="preserve">Белеске шығуға кім құмар емес.</w:t>
      </w:r>
      <w:r>
        <w:br/>
        <w:t xml:space="preserve">Барында оралыңның ойна да күл,</w:t>
      </w:r>
      <w:r>
        <w:br/>
        <w:t xml:space="preserve">Жас дәурен басымызда тұра бермес.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254. folkenu.kz Corpus. Accessed 2026-10-20.</w:t>
      </w:r>
    </w:p>
  </w:body>
</w:document>
</file>