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Баспадым жардың шетін құлай ма деп, Ішпедім көлдің суын ылай ма деп. Жаманнан жарты сабақ жіп алмаймын, Күн туса, ердің құнын сұрай ма деп.</w:t>
      </w:r>
    </w:p>
    <w:p>
      <w:pPr>
        <w:spacing w:before="240" w:after="120"/>
      </w:pPr>
      <w:r>
        <w:rPr>
          <w:b/>
          <w:sz w:val="28"/>
        </w:rPr>
        <w:t xml:space="preserve">Kazakh</w:t>
      </w:r>
    </w:p>
    <w:p>
      <w:r>
        <w:rPr>
          <w:b/>
        </w:rPr>
        <w:t xml:space="preserve">Қара өлең үлгілері</w:t>
      </w:r>
    </w:p>
    <w:p>
      <w:r>
        <w:t xml:space="preserve">Баспадым жардың шетін құлай ма деп,</w:t>
      </w:r>
      <w:r>
        <w:br/>
        <w:t xml:space="preserve">Ішпедім көлдің суын ылай ма деп.</w:t>
      </w:r>
      <w:r>
        <w:br/>
        <w:t xml:space="preserve">Жаманнан жарты сабақ жіп алмаймын,</w:t>
      </w:r>
      <w:r>
        <w:br/>
        <w:t xml:space="preserve">Күн туса, ердің құнын сұрай ма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259. folkenu.kz Corpus. Accessed 2026-10-20.</w:t>
      </w:r>
    </w:p>
  </w:body>
</w:document>
</file>