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Ағынан да алманың көгі жақсы, Барынан да жаманның жоғы жақсы. Бір сөз айтсаң жаманға, қорс етеді, Қорғасындай балқыған қайран жақсы.</w:t>
      </w:r>
    </w:p>
    <w:p>
      <w:pPr>
        <w:spacing w:before="240" w:after="120"/>
      </w:pPr>
      <w:r>
        <w:rPr>
          <w:b/>
          <w:sz w:val="28"/>
        </w:rPr>
        <w:t xml:space="preserve">Kazakh</w:t>
      </w:r>
    </w:p>
    <w:p>
      <w:r>
        <w:rPr>
          <w:b/>
        </w:rPr>
        <w:t xml:space="preserve">Қара өлең үлгілері</w:t>
      </w:r>
    </w:p>
    <w:p>
      <w:r>
        <w:t xml:space="preserve">Ағынан да алманың көгі жақсы,</w:t>
      </w:r>
      <w:r>
        <w:br/>
        <w:t xml:space="preserve">Барынан да жаманның жоғы жақсы.</w:t>
      </w:r>
      <w:r>
        <w:br/>
        <w:t xml:space="preserve">Бір сөз айтсаң жаманға, қорс етеді,</w:t>
      </w:r>
      <w:r>
        <w:br/>
        <w:t xml:space="preserve">Қорғасындай балқыған қайран жақсы.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2026-10-20.</w:t>
      </w:r>
    </w:p>
  </w:body>
</w:document>
</file>