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Жақын боп кім жанасар жаман, қуға, Жақсыға кез келгеннің бәрі тума. Саналы май жесе де, нысап қылар, Қайғысыз семіреді қара суға.</w:t>
      </w:r>
    </w:p>
    <w:p>
      <w:pPr>
        <w:spacing w:before="240" w:after="120"/>
      </w:pPr>
      <w:r>
        <w:rPr>
          <w:b/>
          <w:sz w:val="28"/>
        </w:rPr>
        <w:t xml:space="preserve">Kazakh</w:t>
      </w:r>
    </w:p>
    <w:p>
      <w:r>
        <w:rPr>
          <w:b/>
        </w:rPr>
        <w:t xml:space="preserve">Қара өлең үлгілері</w:t>
      </w:r>
    </w:p>
    <w:p>
      <w:r>
        <w:t xml:space="preserve">Жақын боп кім жанасар жаман, қуға,</w:t>
      </w:r>
      <w:r>
        <w:br/>
        <w:t xml:space="preserve">Жақсыға кез келгеннің бәрі тума.</w:t>
      </w:r>
      <w:r>
        <w:br/>
        <w:t xml:space="preserve">Саналы май жесе де, нысап қылар,</w:t>
      </w:r>
      <w:r>
        <w:br/>
        <w:t xml:space="preserve">Қайғысыз семіреді қара суға.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263. folkenu.kz Corpus. Accessed 2026-10-20.</w:t>
      </w:r>
    </w:p>
  </w:body>
</w:document>
</file>