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Дос сыналар ең ұзақ жолдағы іспен, Қасқыр жолдас болмайды жолбарыспен. Жаман қанша кесапат жасаса да, Шарапаты жақсының болмақ үстем.</w:t>
      </w:r>
    </w:p>
    <w:p>
      <w:pPr>
        <w:spacing w:before="240" w:after="120"/>
      </w:pPr>
      <w:r>
        <w:rPr>
          <w:b/>
          <w:sz w:val="28"/>
        </w:rPr>
        <w:t xml:space="preserve">Kazakh</w:t>
      </w:r>
    </w:p>
    <w:p>
      <w:r>
        <w:rPr>
          <w:b/>
        </w:rPr>
        <w:t xml:space="preserve">Қара өлең үлгілері</w:t>
      </w:r>
    </w:p>
    <w:p>
      <w:r>
        <w:t xml:space="preserve">Дос сыналар ең ұзақ жолдағы іспен,</w:t>
      </w:r>
      <w:r>
        <w:br/>
        <w:t xml:space="preserve">Қасқыр жолдас болмайды жолбарыспен.</w:t>
      </w:r>
      <w:r>
        <w:br/>
        <w:t xml:space="preserve">Жаман қанша кесапат жасаса да,</w:t>
      </w:r>
      <w:r>
        <w:br/>
        <w:t xml:space="preserve">Шарапаты жақсының болмақ үстем.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